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B0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74A33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w w:val="100"/>
          <w:sz w:val="44"/>
          <w:szCs w:val="44"/>
          <w:shd w:val="clear" w:color="auto" w:fill="FFFFFF"/>
          <w:vertAlign w:val="baseline"/>
          <w:lang w:val="en-US" w:eastAsia="zh-CN"/>
        </w:rPr>
      </w:pPr>
    </w:p>
    <w:p w14:paraId="419D8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w w:val="100"/>
          <w:sz w:val="44"/>
          <w:szCs w:val="44"/>
          <w:shd w:val="clear" w:color="auto" w:fill="FFFFFF"/>
          <w:vertAlign w:val="baseli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w w:val="100"/>
          <w:sz w:val="44"/>
          <w:szCs w:val="44"/>
          <w:shd w:val="clear" w:color="auto" w:fill="FFFFFF"/>
          <w:vertAlign w:val="baseline"/>
          <w:lang w:val="en-US" w:eastAsia="zh-CN"/>
        </w:rPr>
        <w:t>2026年高素质农民培育</w:t>
      </w:r>
      <w:r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w w:val="100"/>
          <w:sz w:val="44"/>
          <w:szCs w:val="44"/>
          <w:shd w:val="clear" w:color="auto" w:fill="FFFFFF"/>
          <w:vertAlign w:val="baseline"/>
          <w:lang w:val="en-US" w:eastAsia="zh-CN"/>
        </w:rPr>
        <w:t>若羌县农业农村局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w w:val="100"/>
          <w:sz w:val="44"/>
          <w:szCs w:val="44"/>
          <w:shd w:val="clear" w:color="auto" w:fill="FFFFFF"/>
          <w:vertAlign w:val="baseline"/>
          <w:lang w:val="en-US" w:eastAsia="zh-CN"/>
        </w:rPr>
        <w:t>本级培育机构申报表</w:t>
      </w:r>
    </w:p>
    <w:p w14:paraId="0BE23DD5">
      <w:pPr>
        <w:pStyle w:val="5"/>
        <w:rPr>
          <w:rFonts w:hint="default" w:ascii="Times New Roman" w:hAnsi="Times New Roman" w:cs="Times New Roman"/>
          <w:lang w:val="en-US" w:eastAsia="zh-CN"/>
        </w:rPr>
      </w:pPr>
    </w:p>
    <w:p w14:paraId="12065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 xml:space="preserve">申报单位（盖章）：        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24"/>
          <w:szCs w:val="24"/>
        </w:rPr>
        <w:t xml:space="preserve">    填报日期：  年  月  日</w:t>
      </w:r>
    </w:p>
    <w:tbl>
      <w:tblPr>
        <w:tblStyle w:val="6"/>
        <w:tblW w:w="0" w:type="auto"/>
        <w:tblInd w:w="1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76"/>
        <w:gridCol w:w="3182"/>
        <w:gridCol w:w="1111"/>
        <w:gridCol w:w="1587"/>
      </w:tblGrid>
      <w:tr w14:paraId="7C9A7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exact"/>
        </w:trPr>
        <w:tc>
          <w:tcPr>
            <w:tcW w:w="2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865F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申报单位名称</w:t>
            </w:r>
          </w:p>
        </w:tc>
        <w:tc>
          <w:tcPr>
            <w:tcW w:w="588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6750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 </w:t>
            </w:r>
          </w:p>
          <w:p w14:paraId="7112919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</w:pPr>
          </w:p>
        </w:tc>
      </w:tr>
      <w:tr w14:paraId="5B302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exact"/>
        </w:trPr>
        <w:tc>
          <w:tcPr>
            <w:tcW w:w="2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8F42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单位地址</w:t>
            </w:r>
          </w:p>
        </w:tc>
        <w:tc>
          <w:tcPr>
            <w:tcW w:w="588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4F84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</w:pPr>
          </w:p>
        </w:tc>
      </w:tr>
      <w:tr w14:paraId="152E7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1" w:hRule="exact"/>
        </w:trPr>
        <w:tc>
          <w:tcPr>
            <w:tcW w:w="2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6E84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职能/资质/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eastAsia="zh-CN"/>
              </w:rPr>
              <w:t>主营业务</w:t>
            </w:r>
          </w:p>
        </w:tc>
        <w:tc>
          <w:tcPr>
            <w:tcW w:w="588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3D62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</w:pPr>
          </w:p>
        </w:tc>
      </w:tr>
      <w:tr w14:paraId="457B4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BB93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法定代表人（负责人）</w:t>
            </w:r>
          </w:p>
        </w:tc>
        <w:tc>
          <w:tcPr>
            <w:tcW w:w="31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7957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4377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联系电话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D15D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 </w:t>
            </w:r>
          </w:p>
        </w:tc>
      </w:tr>
      <w:tr w14:paraId="53526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7D75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培训负责人</w:t>
            </w:r>
          </w:p>
        </w:tc>
        <w:tc>
          <w:tcPr>
            <w:tcW w:w="31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B0F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01D0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联系电话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36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</w:p>
        </w:tc>
      </w:tr>
      <w:tr w14:paraId="5BFF5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9728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highlight w:val="none"/>
                <w:vertAlign w:val="baseline"/>
                <w:lang w:val="en-US" w:eastAsia="zh-CN"/>
              </w:rPr>
              <w:t>单位类别（勾选）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9B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-6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省级农广校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涉农院校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农业科研院所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农业科技推广机构</w:t>
            </w:r>
          </w:p>
          <w:p w14:paraId="599240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社会培育机构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</w:t>
            </w:r>
          </w:p>
        </w:tc>
      </w:tr>
      <w:tr w14:paraId="6C453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9A33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highlight w:val="none"/>
                <w:vertAlign w:val="baseline"/>
                <w:lang w:val="en-US" w:eastAsia="zh-CN"/>
              </w:rPr>
              <w:t>申报培育主题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C3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1.培育主题：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>_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>_</w:t>
            </w:r>
          </w:p>
        </w:tc>
      </w:tr>
      <w:tr w14:paraId="36C9B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04E7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eastAsia="zh-CN"/>
              </w:rPr>
              <w:t>培育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优势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A5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核心培育优势（结合新疆农业特色/自身资源）</w:t>
            </w:r>
          </w:p>
        </w:tc>
      </w:tr>
      <w:tr w14:paraId="6EEBC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0AE0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  <w:t>是否</w:t>
            </w: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  <w:t>承担</w:t>
            </w: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  <w:t>过高素质农民培育任务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33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□是 □否（若选“是”，请注近3年的培育规模）</w:t>
            </w:r>
          </w:p>
        </w:tc>
      </w:tr>
      <w:tr w14:paraId="52D24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5547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eastAsia="zh-CN"/>
              </w:rPr>
              <w:t>师资情况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4CE1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9D56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3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6085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  <w:t>教学场所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6E7A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总面积：______㎡ 最大容纳人数：______人 </w:t>
            </w:r>
          </w:p>
          <w:p w14:paraId="1263D69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场地类型：□理论教学 □实操教学</w:t>
            </w:r>
          </w:p>
        </w:tc>
      </w:tr>
      <w:tr w14:paraId="11C96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61AB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设施设备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4000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主要教学设施设备 （列名：____ 数量：_____价值：_____万元 </w:t>
            </w:r>
          </w:p>
          <w:p w14:paraId="4B0557C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适用领域：____）</w:t>
            </w:r>
          </w:p>
        </w:tc>
      </w:tr>
      <w:tr w14:paraId="7AF0B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2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056B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实训基地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CB39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基地名称：______ 地址：______ 基地类型：□粮油种植 □畜牧养殖 □农机操作等 面积：______亩 </w:t>
            </w:r>
          </w:p>
        </w:tc>
      </w:tr>
      <w:tr w14:paraId="34512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644A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  <w:t>保障条件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3B55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（食宿规模、交通情况、安全保障等）</w:t>
            </w:r>
          </w:p>
        </w:tc>
      </w:tr>
      <w:tr w14:paraId="47DAA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7CF3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  <w:t>教学管理</w:t>
            </w:r>
          </w:p>
        </w:tc>
        <w:tc>
          <w:tcPr>
            <w:tcW w:w="5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3F18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（有关管理规定）</w:t>
            </w:r>
          </w:p>
        </w:tc>
      </w:tr>
      <w:tr w14:paraId="5F58B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2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5FF3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  <w:t>跟踪</w:t>
            </w: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  <w:t>服务</w:t>
            </w:r>
          </w:p>
        </w:tc>
        <w:tc>
          <w:tcPr>
            <w:tcW w:w="5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2F0F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近3年跟踪服务机制及案例</w:t>
            </w:r>
          </w:p>
        </w:tc>
      </w:tr>
      <w:tr w14:paraId="67153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4942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  <w:t>宣传报道</w:t>
            </w:r>
          </w:p>
        </w:tc>
        <w:tc>
          <w:tcPr>
            <w:tcW w:w="5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184B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近3年媒体宣传报道情况</w:t>
            </w:r>
          </w:p>
        </w:tc>
      </w:tr>
    </w:tbl>
    <w:p w14:paraId="27B61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t>填表说明：</w:t>
      </w:r>
    </w:p>
    <w:p w14:paraId="61385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>1. 培育优势、师资情况、教学场所、设施设备、实训基地、跟踪服务、培训宣传报道等栏目，需简洁表述核心信息，并附图片、证明文件等相关佐证材料（复印件需加盖单位公章）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>。</w:t>
      </w:r>
    </w:p>
    <w:p w14:paraId="1D809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b w:val="0"/>
          <w:sz w:val="44"/>
          <w:szCs w:val="44"/>
          <w:lang w:val="en-US" w:eastAsia="zh-CN"/>
        </w:rPr>
      </w:pPr>
    </w:p>
    <w:p w14:paraId="78C0A89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C435E6-CBEC-4B2D-9ED9-903D0B0C1B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2311FFC-9614-49C1-BAF6-2B3291FBBFB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F63AEAA-3C2E-4630-85C0-60F39A56882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9D3ECAE-E09A-44C6-A839-3E6C7C8DD164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7C004A78-19B1-4DE6-BBD3-99A0944950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DD4831"/>
    <w:rsid w:val="4DD718ED"/>
    <w:rsid w:val="78DD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next w:val="1"/>
    <w:qFormat/>
    <w:uiPriority w:val="0"/>
    <w:pPr>
      <w:ind w:firstLine="420" w:firstLineChars="200"/>
    </w:pPr>
    <w:rPr>
      <w:rFonts w:eastAsia="方正仿宋_GBK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514</Characters>
  <Lines>0</Lines>
  <Paragraphs>0</Paragraphs>
  <TotalTime>1</TotalTime>
  <ScaleCrop>false</ScaleCrop>
  <LinksUpToDate>false</LinksUpToDate>
  <CharactersWithSpaces>580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2026-07-28T03:09:00Z</dcterms:created>
  <dc:creator>不完美才精彩</dc:creator>
  <cp:lastModifiedBy>不完美才精彩</cp:lastModifiedBy>
  <dcterms:modified xsi:type="dcterms:W3CDTF">2026-07-28T03:50:52Z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C526F23C7F10441CB4DF290FF8BBC1CD_11</vt:lpwstr>
  </property>
  <property fmtid="{D5CDD505-2E9C-101B-9397-08002B2CF9AE}" pid="4" name="KSOTemplateDocerSaveRecord">
    <vt:lpwstr>eyJoZGlkIjoiZmViMWRiNzUzNjQwYTY1ODUzYTliZjRlYzE3MDg1ZmMiLCJ1c2VySWQiOiIyODg3NzkyMjQifQ==</vt:lpwstr>
  </property>
</Properties>
</file>